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3A3" w:rsidRDefault="009C1645" w:rsidP="009C1645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Harbour Side</w:t>
      </w:r>
    </w:p>
    <w:p w:rsidR="009C1645" w:rsidRPr="00B0203B" w:rsidRDefault="009C1645" w:rsidP="009C1645">
      <w:pPr>
        <w:spacing w:line="240" w:lineRule="auto"/>
        <w:ind w:right="-1"/>
        <w:jc w:val="center"/>
        <w:rPr>
          <w:rFonts w:ascii="Arial" w:hAnsi="Arial" w:cs="Arial"/>
          <w:b/>
          <w:sz w:val="36"/>
          <w:szCs w:val="36"/>
        </w:rPr>
      </w:pPr>
      <w:r w:rsidRPr="00B0203B">
        <w:rPr>
          <w:rFonts w:ascii="Arial" w:hAnsi="Arial" w:cs="Arial"/>
          <w:b/>
          <w:sz w:val="36"/>
          <w:szCs w:val="36"/>
        </w:rPr>
        <w:t>Lewis &amp; Irene</w:t>
      </w:r>
    </w:p>
    <w:p w:rsidR="009C1645" w:rsidRDefault="009C1645" w:rsidP="009C1645">
      <w:pPr>
        <w:spacing w:after="0" w:line="100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Design and made by Sally Ablett</w:t>
      </w:r>
    </w:p>
    <w:p w:rsidR="009C1645" w:rsidRDefault="009C1645" w:rsidP="009C1645">
      <w:pPr>
        <w:spacing w:after="0" w:line="100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16" x 16"</w:t>
      </w:r>
    </w:p>
    <w:p w:rsidR="009C1645" w:rsidRDefault="009C1645" w:rsidP="009C1645">
      <w:pPr>
        <w:spacing w:after="0" w:line="100" w:lineRule="atLeast"/>
        <w:jc w:val="center"/>
        <w:rPr>
          <w:rFonts w:ascii="Arial" w:hAnsi="Arial" w:cs="Arial"/>
          <w:sz w:val="32"/>
          <w:szCs w:val="32"/>
        </w:rPr>
      </w:pPr>
    </w:p>
    <w:p w:rsidR="009C1645" w:rsidRDefault="009C1645" w:rsidP="009C1645">
      <w:pPr>
        <w:spacing w:after="0" w:line="100" w:lineRule="atLeast"/>
        <w:jc w:val="center"/>
        <w:rPr>
          <w:rFonts w:ascii="Arial" w:hAnsi="Arial" w:cs="Arial"/>
          <w:sz w:val="32"/>
          <w:szCs w:val="32"/>
        </w:rPr>
      </w:pPr>
    </w:p>
    <w:p w:rsidR="009C1645" w:rsidRDefault="009C1645" w:rsidP="009C1645">
      <w:pPr>
        <w:spacing w:after="0" w:line="100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>
            <wp:extent cx="3519915" cy="6257925"/>
            <wp:effectExtent l="19050" t="0" r="4335" b="0"/>
            <wp:docPr id="1" name="Picture 0" descr="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3109" cy="6263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645" w:rsidRDefault="009C1645" w:rsidP="009C1645">
      <w:pPr>
        <w:jc w:val="center"/>
        <w:rPr>
          <w:rFonts w:ascii="Arial" w:hAnsi="Arial" w:cs="Arial"/>
          <w:sz w:val="32"/>
          <w:szCs w:val="32"/>
        </w:rPr>
      </w:pPr>
    </w:p>
    <w:p w:rsidR="009C1645" w:rsidRDefault="009C1645" w:rsidP="009C1645">
      <w:pPr>
        <w:jc w:val="center"/>
        <w:rPr>
          <w:rFonts w:ascii="Arial" w:hAnsi="Arial" w:cs="Arial"/>
          <w:sz w:val="32"/>
          <w:szCs w:val="32"/>
        </w:rPr>
      </w:pPr>
    </w:p>
    <w:p w:rsidR="009C1645" w:rsidRPr="00B0203B" w:rsidRDefault="009C1645" w:rsidP="009C1645">
      <w:pPr>
        <w:spacing w:after="0" w:line="100" w:lineRule="atLeast"/>
        <w:rPr>
          <w:rFonts w:ascii="Arial" w:hAnsi="Arial" w:cs="Arial"/>
          <w:b/>
          <w:sz w:val="28"/>
          <w:szCs w:val="28"/>
        </w:rPr>
      </w:pPr>
      <w:r w:rsidRPr="00B0203B">
        <w:rPr>
          <w:rFonts w:ascii="Arial" w:hAnsi="Arial" w:cs="Arial"/>
          <w:b/>
          <w:sz w:val="28"/>
          <w:szCs w:val="28"/>
        </w:rPr>
        <w:lastRenderedPageBreak/>
        <w:t>REQUIREMENTS</w:t>
      </w:r>
    </w:p>
    <w:p w:rsidR="009C1645" w:rsidRPr="00B0203B" w:rsidRDefault="009C1645" w:rsidP="009C1645">
      <w:pPr>
        <w:spacing w:after="0" w:line="100" w:lineRule="atLeast"/>
        <w:rPr>
          <w:rFonts w:ascii="Arial" w:hAnsi="Arial" w:cs="Arial"/>
          <w:i/>
          <w:sz w:val="28"/>
          <w:szCs w:val="28"/>
        </w:rPr>
      </w:pPr>
      <w:r w:rsidRPr="00B0203B">
        <w:rPr>
          <w:rFonts w:ascii="Arial" w:hAnsi="Arial" w:cs="Arial"/>
          <w:i/>
          <w:sz w:val="28"/>
          <w:szCs w:val="28"/>
        </w:rPr>
        <w:t xml:space="preserve">Fabrics from the </w:t>
      </w:r>
      <w:r>
        <w:rPr>
          <w:rFonts w:ascii="Arial" w:hAnsi="Arial" w:cs="Arial"/>
          <w:i/>
          <w:sz w:val="28"/>
          <w:szCs w:val="28"/>
        </w:rPr>
        <w:t>Harbour side</w:t>
      </w:r>
      <w:r w:rsidRPr="00B0203B">
        <w:rPr>
          <w:rFonts w:ascii="Arial" w:hAnsi="Arial" w:cs="Arial"/>
          <w:i/>
          <w:sz w:val="28"/>
          <w:szCs w:val="28"/>
        </w:rPr>
        <w:t xml:space="preserve"> collection:</w:t>
      </w:r>
    </w:p>
    <w:p w:rsidR="009C1645" w:rsidRDefault="009C1645" w:rsidP="009C1645">
      <w:pPr>
        <w:spacing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Five assorted fat ¼ of Lewis and Iren Harbour Side</w:t>
      </w:r>
    </w:p>
    <w:p w:rsidR="009C1645" w:rsidRDefault="009C1645" w:rsidP="000E1933">
      <w:pPr>
        <w:spacing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20" of wadding</w:t>
      </w:r>
    </w:p>
    <w:p w:rsidR="009C1645" w:rsidRDefault="009C1645" w:rsidP="000E1933">
      <w:pPr>
        <w:spacing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 button to decorate.</w:t>
      </w:r>
    </w:p>
    <w:p w:rsidR="009C1645" w:rsidRDefault="009C1645" w:rsidP="000E1933">
      <w:pPr>
        <w:spacing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Sew with a ¼" seam allowances, unless stated.</w:t>
      </w:r>
    </w:p>
    <w:p w:rsidR="009C1645" w:rsidRPr="009C1645" w:rsidRDefault="009C1645" w:rsidP="000E1933">
      <w:pPr>
        <w:spacing w:line="240" w:lineRule="auto"/>
        <w:rPr>
          <w:rFonts w:ascii="Arial" w:hAnsi="Arial" w:cs="Arial"/>
          <w:b/>
          <w:sz w:val="36"/>
          <w:szCs w:val="36"/>
        </w:rPr>
      </w:pPr>
      <w:r w:rsidRPr="009C1645">
        <w:rPr>
          <w:rFonts w:ascii="Arial" w:hAnsi="Arial" w:cs="Arial"/>
          <w:b/>
          <w:sz w:val="36"/>
          <w:szCs w:val="36"/>
        </w:rPr>
        <w:t>Cutting</w:t>
      </w:r>
    </w:p>
    <w:p w:rsidR="000E1933" w:rsidRPr="00A72E81" w:rsidRDefault="009C1645" w:rsidP="000E1933">
      <w:pPr>
        <w:spacing w:line="240" w:lineRule="auto"/>
        <w:rPr>
          <w:rFonts w:ascii="Arial" w:hAnsi="Arial" w:cs="Arial"/>
          <w:sz w:val="28"/>
          <w:szCs w:val="28"/>
        </w:rPr>
      </w:pPr>
      <w:r w:rsidRPr="00A72E81">
        <w:rPr>
          <w:rFonts w:ascii="Arial" w:hAnsi="Arial" w:cs="Arial"/>
          <w:sz w:val="28"/>
          <w:szCs w:val="28"/>
        </w:rPr>
        <w:t>Select four fat quarters for the body of the bag.</w:t>
      </w:r>
    </w:p>
    <w:p w:rsidR="009C1645" w:rsidRPr="00A72E81" w:rsidRDefault="009C1645" w:rsidP="000E1933">
      <w:pPr>
        <w:spacing w:line="240" w:lineRule="auto"/>
        <w:rPr>
          <w:rFonts w:ascii="Arial" w:hAnsi="Arial" w:cs="Arial"/>
          <w:sz w:val="28"/>
          <w:szCs w:val="28"/>
        </w:rPr>
      </w:pPr>
      <w:r w:rsidRPr="00A72E81">
        <w:rPr>
          <w:rFonts w:ascii="Arial" w:hAnsi="Arial" w:cs="Arial"/>
          <w:sz w:val="28"/>
          <w:szCs w:val="28"/>
        </w:rPr>
        <w:t xml:space="preserve">From each </w:t>
      </w:r>
      <w:r w:rsidR="000E1933" w:rsidRPr="00A72E81">
        <w:rPr>
          <w:rFonts w:ascii="Arial" w:hAnsi="Arial" w:cs="Arial"/>
          <w:sz w:val="28"/>
          <w:szCs w:val="28"/>
        </w:rPr>
        <w:t xml:space="preserve">one cut </w:t>
      </w:r>
    </w:p>
    <w:p w:rsidR="000E1933" w:rsidRPr="00A72E81" w:rsidRDefault="000E1933" w:rsidP="000E1933">
      <w:pPr>
        <w:spacing w:line="240" w:lineRule="auto"/>
        <w:rPr>
          <w:rFonts w:ascii="Arial" w:hAnsi="Arial" w:cs="Arial"/>
          <w:sz w:val="28"/>
          <w:szCs w:val="28"/>
        </w:rPr>
      </w:pPr>
      <w:r w:rsidRPr="00A72E81">
        <w:rPr>
          <w:rFonts w:ascii="Arial" w:hAnsi="Arial" w:cs="Arial"/>
          <w:sz w:val="28"/>
          <w:szCs w:val="28"/>
        </w:rPr>
        <w:t xml:space="preserve">            4 x 9½" wide and 10½" high</w:t>
      </w:r>
    </w:p>
    <w:p w:rsidR="000E1933" w:rsidRPr="00A72E81" w:rsidRDefault="000E1933" w:rsidP="000E1933">
      <w:pPr>
        <w:spacing w:line="240" w:lineRule="auto"/>
        <w:rPr>
          <w:rFonts w:ascii="Arial" w:hAnsi="Arial" w:cs="Arial"/>
          <w:sz w:val="28"/>
          <w:szCs w:val="28"/>
        </w:rPr>
      </w:pPr>
      <w:r w:rsidRPr="00A72E81">
        <w:rPr>
          <w:rFonts w:ascii="Arial" w:hAnsi="Arial" w:cs="Arial"/>
          <w:sz w:val="28"/>
          <w:szCs w:val="28"/>
        </w:rPr>
        <w:t>Binding and handles from the last fat quarter</w:t>
      </w:r>
    </w:p>
    <w:p w:rsidR="000E1933" w:rsidRPr="00A72E81" w:rsidRDefault="000E1933" w:rsidP="000E1933">
      <w:pPr>
        <w:spacing w:line="240" w:lineRule="auto"/>
        <w:rPr>
          <w:rFonts w:ascii="Arial" w:hAnsi="Arial" w:cs="Arial"/>
          <w:sz w:val="28"/>
          <w:szCs w:val="28"/>
        </w:rPr>
      </w:pPr>
      <w:r w:rsidRPr="00A72E81">
        <w:rPr>
          <w:rFonts w:ascii="Arial" w:hAnsi="Arial" w:cs="Arial"/>
          <w:sz w:val="28"/>
          <w:szCs w:val="28"/>
        </w:rPr>
        <w:t xml:space="preserve">            4 x 1½" x 21" (binding)</w:t>
      </w:r>
    </w:p>
    <w:p w:rsidR="000E1933" w:rsidRPr="00A72E81" w:rsidRDefault="000E1933" w:rsidP="000E1933">
      <w:pPr>
        <w:spacing w:line="240" w:lineRule="auto"/>
        <w:rPr>
          <w:rFonts w:ascii="Arial" w:hAnsi="Arial" w:cs="Arial"/>
          <w:sz w:val="28"/>
          <w:szCs w:val="28"/>
        </w:rPr>
      </w:pPr>
      <w:r w:rsidRPr="00A72E81">
        <w:rPr>
          <w:rFonts w:ascii="Arial" w:hAnsi="Arial" w:cs="Arial"/>
          <w:sz w:val="28"/>
          <w:szCs w:val="28"/>
        </w:rPr>
        <w:t xml:space="preserve">            2 x 3½" x 21"</w:t>
      </w:r>
    </w:p>
    <w:p w:rsidR="000E1933" w:rsidRPr="00A72E81" w:rsidRDefault="000E1933" w:rsidP="000E1933">
      <w:pPr>
        <w:spacing w:line="240" w:lineRule="auto"/>
        <w:rPr>
          <w:rFonts w:ascii="Arial" w:hAnsi="Arial" w:cs="Arial"/>
          <w:sz w:val="28"/>
          <w:szCs w:val="28"/>
        </w:rPr>
      </w:pPr>
      <w:r w:rsidRPr="00A72E81">
        <w:rPr>
          <w:rFonts w:ascii="Arial" w:hAnsi="Arial" w:cs="Arial"/>
          <w:sz w:val="28"/>
          <w:szCs w:val="28"/>
        </w:rPr>
        <w:t>From wadding</w:t>
      </w:r>
    </w:p>
    <w:p w:rsidR="000E1933" w:rsidRPr="00A72E81" w:rsidRDefault="000E1933" w:rsidP="000E1933">
      <w:pPr>
        <w:spacing w:line="240" w:lineRule="auto"/>
        <w:rPr>
          <w:rFonts w:ascii="Arial" w:hAnsi="Arial" w:cs="Arial"/>
          <w:sz w:val="28"/>
          <w:szCs w:val="28"/>
        </w:rPr>
      </w:pPr>
      <w:r w:rsidRPr="00A72E81">
        <w:rPr>
          <w:rFonts w:ascii="Arial" w:hAnsi="Arial" w:cs="Arial"/>
          <w:sz w:val="28"/>
          <w:szCs w:val="28"/>
        </w:rPr>
        <w:t xml:space="preserve">            2 x 1¼" x 20"</w:t>
      </w:r>
    </w:p>
    <w:p w:rsidR="000E1933" w:rsidRPr="00A72E81" w:rsidRDefault="000E1933" w:rsidP="000E1933">
      <w:pPr>
        <w:spacing w:line="240" w:lineRule="auto"/>
        <w:rPr>
          <w:rFonts w:ascii="Arial" w:hAnsi="Arial" w:cs="Arial"/>
          <w:sz w:val="28"/>
          <w:szCs w:val="28"/>
        </w:rPr>
      </w:pPr>
      <w:r w:rsidRPr="00A72E81">
        <w:rPr>
          <w:rFonts w:ascii="Arial" w:hAnsi="Arial" w:cs="Arial"/>
          <w:sz w:val="28"/>
          <w:szCs w:val="28"/>
        </w:rPr>
        <w:t xml:space="preserve">            1 x bag when made up.</w:t>
      </w:r>
    </w:p>
    <w:p w:rsidR="000E1933" w:rsidRPr="00A72E81" w:rsidRDefault="000E1933" w:rsidP="000E1933">
      <w:pPr>
        <w:spacing w:line="240" w:lineRule="auto"/>
        <w:rPr>
          <w:rFonts w:ascii="Arial" w:hAnsi="Arial" w:cs="Arial"/>
          <w:sz w:val="28"/>
          <w:szCs w:val="28"/>
        </w:rPr>
      </w:pPr>
      <w:r w:rsidRPr="00A72E81">
        <w:rPr>
          <w:rFonts w:ascii="Arial" w:hAnsi="Arial" w:cs="Arial"/>
          <w:sz w:val="28"/>
          <w:szCs w:val="28"/>
        </w:rPr>
        <w:t>Arrange eight rectangles in two rows of four.</w:t>
      </w:r>
    </w:p>
    <w:p w:rsidR="000E1933" w:rsidRDefault="000E1933" w:rsidP="000E1933">
      <w:pPr>
        <w:spacing w:line="240" w:lineRule="auto"/>
        <w:rPr>
          <w:rFonts w:ascii="Arial" w:hAnsi="Arial" w:cs="Arial"/>
          <w:sz w:val="32"/>
          <w:szCs w:val="32"/>
        </w:rPr>
      </w:pPr>
    </w:p>
    <w:p w:rsidR="000E1933" w:rsidRDefault="000E1933" w:rsidP="000E1933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>
            <wp:extent cx="5112975" cy="1914525"/>
            <wp:effectExtent l="19050" t="0" r="0" b="0"/>
            <wp:docPr id="4" name="Picture 1" descr="Blo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ck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2297" cy="1914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FB6" w:rsidRPr="00A72E81" w:rsidRDefault="000E1933" w:rsidP="000E1933">
      <w:pPr>
        <w:spacing w:line="240" w:lineRule="auto"/>
        <w:rPr>
          <w:rFonts w:ascii="Arial" w:hAnsi="Arial" w:cs="Arial"/>
          <w:sz w:val="28"/>
          <w:szCs w:val="28"/>
        </w:rPr>
      </w:pPr>
      <w:r w:rsidRPr="00A72E81">
        <w:rPr>
          <w:rFonts w:ascii="Arial" w:hAnsi="Arial" w:cs="Arial"/>
          <w:sz w:val="28"/>
          <w:szCs w:val="28"/>
        </w:rPr>
        <w:t>Sew each row together and press. Repeat for the lining of the bag. You will have two piece</w:t>
      </w:r>
      <w:r w:rsidR="00272FB6" w:rsidRPr="00A72E81">
        <w:rPr>
          <w:rFonts w:ascii="Arial" w:hAnsi="Arial" w:cs="Arial"/>
          <w:sz w:val="28"/>
          <w:szCs w:val="28"/>
        </w:rPr>
        <w:t>d panels.</w:t>
      </w:r>
    </w:p>
    <w:p w:rsidR="00272FB6" w:rsidRPr="00A72E81" w:rsidRDefault="00272FB6" w:rsidP="000E1933">
      <w:pPr>
        <w:spacing w:line="240" w:lineRule="auto"/>
        <w:rPr>
          <w:rFonts w:ascii="Arial" w:hAnsi="Arial" w:cs="Arial"/>
          <w:sz w:val="28"/>
          <w:szCs w:val="28"/>
        </w:rPr>
      </w:pPr>
      <w:r w:rsidRPr="00A72E81">
        <w:rPr>
          <w:rFonts w:ascii="Arial" w:hAnsi="Arial" w:cs="Arial"/>
          <w:sz w:val="28"/>
          <w:szCs w:val="28"/>
        </w:rPr>
        <w:t>Cut out a piece of wadding to the size of the bag panel.</w:t>
      </w:r>
    </w:p>
    <w:p w:rsidR="00272FB6" w:rsidRPr="00A72E81" w:rsidRDefault="00272FB6" w:rsidP="000E1933">
      <w:pPr>
        <w:spacing w:line="240" w:lineRule="auto"/>
        <w:rPr>
          <w:rFonts w:ascii="Arial" w:hAnsi="Arial" w:cs="Arial"/>
          <w:sz w:val="28"/>
          <w:szCs w:val="28"/>
        </w:rPr>
      </w:pPr>
      <w:r w:rsidRPr="00A72E81">
        <w:rPr>
          <w:rFonts w:ascii="Arial" w:hAnsi="Arial" w:cs="Arial"/>
          <w:sz w:val="28"/>
          <w:szCs w:val="28"/>
        </w:rPr>
        <w:lastRenderedPageBreak/>
        <w:t>Sandwich the outer panel, wadding and lining panel together. Quilt by hand or machine with a design of your choice.</w:t>
      </w:r>
    </w:p>
    <w:p w:rsidR="000E1933" w:rsidRPr="00A72E81" w:rsidRDefault="00272FB6" w:rsidP="000E1933">
      <w:pPr>
        <w:spacing w:line="240" w:lineRule="auto"/>
        <w:rPr>
          <w:rFonts w:ascii="Arial" w:hAnsi="Arial" w:cs="Arial"/>
          <w:sz w:val="28"/>
          <w:szCs w:val="28"/>
        </w:rPr>
      </w:pPr>
      <w:r w:rsidRPr="00A72E81">
        <w:rPr>
          <w:rFonts w:ascii="Arial" w:hAnsi="Arial" w:cs="Arial"/>
          <w:sz w:val="28"/>
          <w:szCs w:val="28"/>
        </w:rPr>
        <w:t>Join the binding strips together end to end, into one long piece. Stitch to bag using a ¼" seam. Stitch the binding to the left side, top edge and right side on the front of the bag panel. Fold the binding over and hand stitch into place</w:t>
      </w:r>
    </w:p>
    <w:p w:rsidR="00272FB6" w:rsidRPr="00A72E81" w:rsidRDefault="00272FB6" w:rsidP="000E1933">
      <w:pPr>
        <w:spacing w:line="240" w:lineRule="auto"/>
        <w:rPr>
          <w:rFonts w:ascii="Arial" w:hAnsi="Arial" w:cs="Arial"/>
          <w:sz w:val="28"/>
          <w:szCs w:val="28"/>
        </w:rPr>
      </w:pPr>
      <w:r w:rsidRPr="00A72E81">
        <w:rPr>
          <w:rFonts w:ascii="Arial" w:hAnsi="Arial" w:cs="Arial"/>
          <w:sz w:val="28"/>
          <w:szCs w:val="28"/>
        </w:rPr>
        <w:t>On the front, mark 8½" in from the left edge of the bag with a pin. Turn the panel over so the lining is uppermost. Fold the left side over the right as far as the 8½" mark. Pin the overlap in</w:t>
      </w:r>
      <w:r w:rsidR="00A72E81" w:rsidRPr="00A72E81">
        <w:rPr>
          <w:rFonts w:ascii="Arial" w:hAnsi="Arial" w:cs="Arial"/>
          <w:sz w:val="28"/>
          <w:szCs w:val="28"/>
        </w:rPr>
        <w:t xml:space="preserve"> place to make a tube.</w:t>
      </w:r>
    </w:p>
    <w:p w:rsidR="00A72E81" w:rsidRPr="00A72E81" w:rsidRDefault="00A72E81" w:rsidP="000E1933">
      <w:pPr>
        <w:spacing w:line="240" w:lineRule="auto"/>
        <w:rPr>
          <w:rFonts w:ascii="Arial" w:hAnsi="Arial" w:cs="Arial"/>
          <w:sz w:val="28"/>
          <w:szCs w:val="28"/>
        </w:rPr>
      </w:pPr>
      <w:r w:rsidRPr="00A72E81">
        <w:rPr>
          <w:rFonts w:ascii="Arial" w:hAnsi="Arial" w:cs="Arial"/>
          <w:sz w:val="28"/>
          <w:szCs w:val="28"/>
        </w:rPr>
        <w:t>Sew down the left hand side of the overlap. You may find it easier to turn the bag inside out and use the edge of the binding as a guide.</w:t>
      </w:r>
    </w:p>
    <w:p w:rsidR="00A72E81" w:rsidRDefault="00A72E81" w:rsidP="000E1933">
      <w:pPr>
        <w:spacing w:line="240" w:lineRule="auto"/>
        <w:rPr>
          <w:rFonts w:ascii="Arial" w:hAnsi="Arial" w:cs="Arial"/>
          <w:sz w:val="28"/>
          <w:szCs w:val="28"/>
        </w:rPr>
      </w:pPr>
      <w:r w:rsidRPr="00A72E81">
        <w:rPr>
          <w:rFonts w:ascii="Arial" w:hAnsi="Arial" w:cs="Arial"/>
          <w:sz w:val="28"/>
          <w:szCs w:val="28"/>
        </w:rPr>
        <w:t>On the right hand side of overlap, mark 7½" down from the top. Stitch from this point down to the bottom. Remove the pins and fold the corner back to make a flap. Sew the button into place, leaving the pocket open.</w:t>
      </w:r>
    </w:p>
    <w:p w:rsidR="00A72E81" w:rsidRDefault="00A72E81" w:rsidP="000E1933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With the pocket at the centre front of the bag, place pins to mark the centre point at the top and bottom of bag. Turn</w:t>
      </w:r>
      <w:r w:rsidR="006C39C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the bag inside out and match the centre points. Stit</w:t>
      </w:r>
      <w:r w:rsidR="006C39CD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h the base</w:t>
      </w:r>
      <w:r w:rsidR="006C39CD">
        <w:rPr>
          <w:rFonts w:ascii="Arial" w:hAnsi="Arial" w:cs="Arial"/>
          <w:sz w:val="28"/>
          <w:szCs w:val="28"/>
        </w:rPr>
        <w:t xml:space="preserve"> of bag, then zigzag or overcast the raw edge to neaten. </w:t>
      </w:r>
    </w:p>
    <w:p w:rsidR="006C39CD" w:rsidRDefault="006C39CD" w:rsidP="000E1933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Create a flat base to your bag by mitring the corners and stitch. Trim away the excess, neaten the raw edges and turn through to the right side.</w:t>
      </w:r>
    </w:p>
    <w:p w:rsidR="006C39CD" w:rsidRPr="00A72E81" w:rsidRDefault="006C39CD" w:rsidP="000E1933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 make the handles, turn in ¼" down each long edge and at the short ends, press. Fold in half lengthways and press. Place a wadding strip into the fold. Stitch about a ¼" in on both sides to secure. Pin the handles on the outside of the bag, equally spaced. Made sure they aren`t twisted then sew into place.</w:t>
      </w:r>
    </w:p>
    <w:p w:rsidR="00A72E81" w:rsidRDefault="00A72E81" w:rsidP="000E1933">
      <w:pPr>
        <w:spacing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</w:t>
      </w:r>
    </w:p>
    <w:p w:rsidR="000E1933" w:rsidRDefault="000E1933" w:rsidP="000E1933">
      <w:pPr>
        <w:jc w:val="center"/>
        <w:rPr>
          <w:rFonts w:ascii="Arial" w:hAnsi="Arial" w:cs="Arial"/>
          <w:sz w:val="32"/>
          <w:szCs w:val="32"/>
        </w:rPr>
      </w:pPr>
    </w:p>
    <w:p w:rsidR="000E1933" w:rsidRPr="00A72E81" w:rsidRDefault="000E1933" w:rsidP="009C1645">
      <w:pPr>
        <w:rPr>
          <w:rFonts w:ascii="Arial" w:hAnsi="Arial" w:cs="Arial"/>
          <w:sz w:val="28"/>
          <w:szCs w:val="28"/>
        </w:rPr>
      </w:pPr>
    </w:p>
    <w:sectPr w:rsidR="000E1933" w:rsidRPr="00A72E81" w:rsidSect="006763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1645"/>
    <w:rsid w:val="00040672"/>
    <w:rsid w:val="000E1933"/>
    <w:rsid w:val="00272FB6"/>
    <w:rsid w:val="006763A3"/>
    <w:rsid w:val="006C39CD"/>
    <w:rsid w:val="009C1645"/>
    <w:rsid w:val="00A72E81"/>
    <w:rsid w:val="00C95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553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1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6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1</cp:revision>
  <dcterms:created xsi:type="dcterms:W3CDTF">2016-07-29T12:39:00Z</dcterms:created>
  <dcterms:modified xsi:type="dcterms:W3CDTF">2016-07-29T13:30:00Z</dcterms:modified>
</cp:coreProperties>
</file>